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3005E" w14:textId="54832FF0" w:rsidR="00474421" w:rsidRPr="00F47D15" w:rsidRDefault="00474421" w:rsidP="00F47D15">
      <w:pPr>
        <w:spacing w:line="480" w:lineRule="auto"/>
        <w:rPr>
          <w:rFonts w:ascii="Calibri" w:hAnsi="Calibri" w:cs="Calibri"/>
          <w:kern w:val="0"/>
          <w:sz w:val="28"/>
          <w:szCs w:val="28"/>
        </w:rPr>
      </w:pPr>
      <w:r w:rsidRPr="00F47D15">
        <w:rPr>
          <w:rFonts w:ascii="Calibri" w:hAnsi="Calibri" w:cs="Calibri"/>
          <w:b/>
          <w:bCs/>
          <w:sz w:val="28"/>
          <w:szCs w:val="28"/>
        </w:rPr>
        <w:t>Welcome</w:t>
      </w:r>
      <w:r w:rsidRPr="00F47D15">
        <w:rPr>
          <w:rFonts w:ascii="Calibri" w:hAnsi="Calibri" w:cs="Calibri"/>
          <w:b/>
          <w:bCs/>
          <w:sz w:val="28"/>
          <w:szCs w:val="28"/>
        </w:rPr>
        <w:br/>
        <w:t>Announcements:</w:t>
      </w:r>
      <w:r w:rsidRPr="00F47D15">
        <w:rPr>
          <w:rFonts w:ascii="Calibri" w:hAnsi="Calibri" w:cs="Calibri"/>
          <w:sz w:val="28"/>
          <w:szCs w:val="28"/>
        </w:rPr>
        <w:t xml:space="preserve"> Giving Options-Special offering for September is Jerome Food Pantry; Book Club will meet on Tuesday, October 6</w:t>
      </w:r>
      <w:r w:rsidRPr="00F47D15">
        <w:rPr>
          <w:rFonts w:ascii="Calibri" w:hAnsi="Calibri" w:cs="Calibri"/>
          <w:sz w:val="28"/>
          <w:szCs w:val="28"/>
          <w:vertAlign w:val="superscript"/>
        </w:rPr>
        <w:t>th</w:t>
      </w:r>
      <w:r w:rsidRPr="00F47D15">
        <w:rPr>
          <w:rFonts w:ascii="Calibri" w:hAnsi="Calibri" w:cs="Calibri"/>
          <w:sz w:val="28"/>
          <w:szCs w:val="28"/>
        </w:rPr>
        <w:t xml:space="preserve"> at 10:30AM reading Keeper of Happy Endings, Knit Crochet group meets the 2</w:t>
      </w:r>
      <w:r w:rsidRPr="00F47D15">
        <w:rPr>
          <w:rFonts w:ascii="Calibri" w:hAnsi="Calibri" w:cs="Calibri"/>
          <w:sz w:val="28"/>
          <w:szCs w:val="28"/>
          <w:vertAlign w:val="superscript"/>
        </w:rPr>
        <w:t>nd</w:t>
      </w:r>
      <w:r w:rsidRPr="00F47D15">
        <w:rPr>
          <w:rFonts w:ascii="Calibri" w:hAnsi="Calibri" w:cs="Calibri"/>
          <w:sz w:val="28"/>
          <w:szCs w:val="28"/>
        </w:rPr>
        <w:t xml:space="preserve"> and 4</w:t>
      </w:r>
      <w:r w:rsidRPr="00F47D15">
        <w:rPr>
          <w:rFonts w:ascii="Calibri" w:hAnsi="Calibri" w:cs="Calibri"/>
          <w:sz w:val="28"/>
          <w:szCs w:val="28"/>
          <w:vertAlign w:val="superscript"/>
        </w:rPr>
        <w:t>th</w:t>
      </w:r>
      <w:r w:rsidRPr="00F47D15">
        <w:rPr>
          <w:rFonts w:ascii="Calibri" w:hAnsi="Calibri" w:cs="Calibri"/>
          <w:sz w:val="28"/>
          <w:szCs w:val="28"/>
        </w:rPr>
        <w:t xml:space="preserve"> Wednesdays at 9:30AM in the Atrium of the Fellowship Building.  Interfaith Classes to start on October 25. </w:t>
      </w:r>
      <w:r w:rsidR="00F47D15" w:rsidRPr="00F47D15">
        <w:rPr>
          <w:rFonts w:ascii="Calibri" w:hAnsi="Calibri" w:cs="Calibri"/>
          <w:sz w:val="28"/>
          <w:szCs w:val="28"/>
        </w:rPr>
        <w:t>(Whatever</w:t>
      </w:r>
      <w:r w:rsidRPr="00F47D15">
        <w:rPr>
          <w:rFonts w:ascii="Calibri" w:hAnsi="Calibri" w:cs="Calibri"/>
          <w:sz w:val="28"/>
          <w:szCs w:val="28"/>
        </w:rPr>
        <w:t xml:space="preserve"> else you might want to add here…</w:t>
      </w:r>
      <w:r w:rsidR="006368D6" w:rsidRPr="00F47D15">
        <w:rPr>
          <w:rFonts w:ascii="Calibri" w:hAnsi="Calibri" w:cs="Calibri"/>
          <w:sz w:val="28"/>
          <w:szCs w:val="28"/>
        </w:rPr>
        <w:br/>
      </w:r>
      <w:r w:rsidRPr="00F47D15">
        <w:rPr>
          <w:rFonts w:ascii="Calibri" w:hAnsi="Calibri" w:cs="Calibri"/>
          <w:sz w:val="28"/>
          <w:szCs w:val="28"/>
        </w:rPr>
        <w:br/>
      </w:r>
      <w:r w:rsidRPr="00F47D15">
        <w:rPr>
          <w:rFonts w:ascii="Calibri" w:hAnsi="Calibri" w:cs="Calibri"/>
          <w:b/>
          <w:bCs/>
          <w:sz w:val="28"/>
          <w:szCs w:val="28"/>
        </w:rPr>
        <w:t>Song</w:t>
      </w:r>
      <w:r w:rsidRPr="00F47D15">
        <w:rPr>
          <w:rFonts w:ascii="Calibri" w:hAnsi="Calibri" w:cs="Calibri"/>
          <w:b/>
          <w:bCs/>
          <w:sz w:val="28"/>
          <w:szCs w:val="28"/>
        </w:rPr>
        <w:br/>
        <w:t>Call to Worship</w:t>
      </w:r>
      <w:r w:rsidRPr="00F47D15">
        <w:rPr>
          <w:rFonts w:ascii="Calibri" w:hAnsi="Calibri" w:cs="Calibri"/>
          <w:sz w:val="28"/>
          <w:szCs w:val="28"/>
        </w:rPr>
        <w:br/>
      </w:r>
      <w:r w:rsidRPr="00F47D15">
        <w:rPr>
          <w:rFonts w:ascii="Calibri" w:hAnsi="Calibri" w:cs="Calibri"/>
          <w:bCs/>
          <w:kern w:val="0"/>
          <w:sz w:val="28"/>
          <w:szCs w:val="28"/>
        </w:rPr>
        <w:t>L: In their wilderness wandering, the Israelites, grumbled, The Lord lighted their way and provided nourishment.</w:t>
      </w:r>
      <w:r w:rsidRPr="00F47D15">
        <w:rPr>
          <w:rFonts w:ascii="Calibri" w:hAnsi="Calibri" w:cs="Calibri"/>
          <w:bCs/>
          <w:kern w:val="0"/>
          <w:sz w:val="28"/>
          <w:szCs w:val="28"/>
        </w:rPr>
        <w:br/>
      </w:r>
      <w:r w:rsidRPr="00F47D15">
        <w:rPr>
          <w:rFonts w:ascii="Calibri" w:hAnsi="Calibri" w:cs="Calibri"/>
          <w:b/>
          <w:bCs/>
          <w:kern w:val="0"/>
          <w:sz w:val="28"/>
          <w:szCs w:val="28"/>
        </w:rPr>
        <w:t>P: In our life journeys, we will give thanks for the providence of the Holy One.</w:t>
      </w:r>
    </w:p>
    <w:p w14:paraId="2D31E8CC" w14:textId="1B1A4B90" w:rsidR="00474421" w:rsidRPr="00F47D15" w:rsidRDefault="00474421" w:rsidP="00F47D15">
      <w:pPr>
        <w:autoSpaceDE w:val="0"/>
        <w:autoSpaceDN w:val="0"/>
        <w:adjustRightInd w:val="0"/>
        <w:spacing w:after="0" w:line="480" w:lineRule="auto"/>
        <w:rPr>
          <w:rFonts w:ascii="Calibri" w:hAnsi="Calibri" w:cs="Calibri"/>
          <w:kern w:val="0"/>
          <w:sz w:val="28"/>
          <w:szCs w:val="28"/>
        </w:rPr>
      </w:pPr>
    </w:p>
    <w:p w14:paraId="6EBC9AFF" w14:textId="5AD187E9" w:rsidR="00474421" w:rsidRPr="00F47D15" w:rsidRDefault="00474421"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L: In their daily work, the laborers in the filed grumbled with resentment over gracious giving.</w:t>
      </w:r>
      <w:r w:rsidRPr="00F47D15">
        <w:rPr>
          <w:rFonts w:ascii="Calibri" w:hAnsi="Calibri" w:cs="Calibri"/>
          <w:kern w:val="0"/>
          <w:sz w:val="28"/>
          <w:szCs w:val="28"/>
        </w:rPr>
        <w:br/>
      </w:r>
      <w:r w:rsidRPr="00F47D15">
        <w:rPr>
          <w:rFonts w:ascii="Calibri" w:hAnsi="Calibri" w:cs="Calibri"/>
          <w:b/>
          <w:kern w:val="0"/>
          <w:sz w:val="28"/>
          <w:szCs w:val="28"/>
        </w:rPr>
        <w:t>P: In our daily lives we will rejoice at generosity shown in our lives.</w:t>
      </w:r>
    </w:p>
    <w:p w14:paraId="54930E04" w14:textId="4DB0B7D6" w:rsidR="00474421" w:rsidRPr="00F47D15" w:rsidRDefault="00474421" w:rsidP="00F47D15">
      <w:pPr>
        <w:autoSpaceDE w:val="0"/>
        <w:autoSpaceDN w:val="0"/>
        <w:adjustRightInd w:val="0"/>
        <w:spacing w:after="0" w:line="480" w:lineRule="auto"/>
        <w:rPr>
          <w:rFonts w:ascii="Calibri" w:hAnsi="Calibri" w:cs="Calibri"/>
          <w:kern w:val="0"/>
          <w:sz w:val="28"/>
          <w:szCs w:val="28"/>
        </w:rPr>
      </w:pPr>
    </w:p>
    <w:p w14:paraId="25F5E538" w14:textId="71641C55" w:rsidR="00474421" w:rsidRPr="00F47D15" w:rsidRDefault="00474421" w:rsidP="00F47D15">
      <w:pPr>
        <w:spacing w:line="480" w:lineRule="auto"/>
        <w:rPr>
          <w:rFonts w:ascii="Calibri" w:hAnsi="Calibri" w:cs="Calibri"/>
          <w:b/>
          <w:bCs/>
          <w:kern w:val="0"/>
          <w:sz w:val="28"/>
          <w:szCs w:val="28"/>
        </w:rPr>
      </w:pPr>
      <w:r w:rsidRPr="00F47D15">
        <w:rPr>
          <w:rFonts w:ascii="Calibri" w:hAnsi="Calibri" w:cs="Calibri"/>
          <w:kern w:val="0"/>
          <w:sz w:val="28"/>
          <w:szCs w:val="28"/>
        </w:rPr>
        <w:lastRenderedPageBreak/>
        <w:t>L: As we seek to live our lives by example of Christ, may we delight in God's grace.</w:t>
      </w:r>
      <w:r w:rsidRPr="00F47D15">
        <w:rPr>
          <w:rFonts w:ascii="Calibri" w:hAnsi="Calibri" w:cs="Calibri"/>
          <w:kern w:val="0"/>
          <w:sz w:val="28"/>
          <w:szCs w:val="28"/>
        </w:rPr>
        <w:br/>
      </w:r>
      <w:r w:rsidRPr="00F47D15">
        <w:rPr>
          <w:rFonts w:ascii="Calibri" w:hAnsi="Calibri" w:cs="Calibri"/>
          <w:b/>
          <w:kern w:val="0"/>
          <w:sz w:val="28"/>
          <w:szCs w:val="28"/>
        </w:rPr>
        <w:t>P: We will offer caring presence and abundant generosity. We will endeavor to give up our grumbling.</w:t>
      </w:r>
      <w:r w:rsidRPr="00F47D15">
        <w:rPr>
          <w:rFonts w:ascii="Calibri" w:hAnsi="Calibri" w:cs="Calibri"/>
          <w:b/>
          <w:kern w:val="0"/>
          <w:sz w:val="28"/>
          <w:szCs w:val="28"/>
        </w:rPr>
        <w:br/>
      </w:r>
      <w:r w:rsidRPr="00F47D15">
        <w:rPr>
          <w:rFonts w:ascii="Calibri" w:hAnsi="Calibri" w:cs="Calibri"/>
          <w:b/>
          <w:kern w:val="0"/>
          <w:sz w:val="28"/>
          <w:szCs w:val="28"/>
        </w:rPr>
        <w:br/>
        <w:t>Unison Prayer</w:t>
      </w:r>
      <w:r w:rsidRPr="00F47D15">
        <w:rPr>
          <w:rFonts w:ascii="Calibri" w:hAnsi="Calibri" w:cs="Calibri"/>
          <w:b/>
          <w:kern w:val="0"/>
          <w:sz w:val="28"/>
          <w:szCs w:val="28"/>
        </w:rPr>
        <w:br/>
      </w:r>
      <w:r w:rsidRPr="00F47D15">
        <w:rPr>
          <w:rFonts w:ascii="Calibri" w:hAnsi="Calibri" w:cs="Calibri"/>
          <w:b/>
          <w:bCs/>
          <w:kern w:val="0"/>
          <w:sz w:val="28"/>
          <w:szCs w:val="28"/>
        </w:rPr>
        <w:t>Gracious and Loving God, we give thanks for the many ways we see your abiding presence throughout scripture and within our own lives.</w:t>
      </w:r>
    </w:p>
    <w:p w14:paraId="65676152" w14:textId="77777777" w:rsidR="00474421" w:rsidRPr="00F47D15" w:rsidRDefault="00474421" w:rsidP="00F47D15">
      <w:pPr>
        <w:autoSpaceDE w:val="0"/>
        <w:autoSpaceDN w:val="0"/>
        <w:adjustRightInd w:val="0"/>
        <w:spacing w:after="0" w:line="480" w:lineRule="auto"/>
        <w:rPr>
          <w:rFonts w:ascii="Calibri" w:hAnsi="Calibri" w:cs="Calibri"/>
          <w:b/>
          <w:bCs/>
          <w:kern w:val="0"/>
          <w:sz w:val="28"/>
          <w:szCs w:val="28"/>
        </w:rPr>
      </w:pPr>
      <w:r w:rsidRPr="00F47D15">
        <w:rPr>
          <w:rFonts w:ascii="Calibri" w:hAnsi="Calibri" w:cs="Calibri"/>
          <w:b/>
          <w:bCs/>
          <w:kern w:val="0"/>
          <w:sz w:val="28"/>
          <w:szCs w:val="28"/>
        </w:rPr>
        <w:t>You hear not only our praise but also our complaints. Teach us to hear our own grumbling as a signifier to redirect our thoughts and lives to gratitude and generosity.</w:t>
      </w:r>
    </w:p>
    <w:p w14:paraId="4A0D67AC" w14:textId="18E32635" w:rsidR="00474421" w:rsidRPr="00F47D15" w:rsidRDefault="00474421" w:rsidP="00F47D15">
      <w:pPr>
        <w:autoSpaceDE w:val="0"/>
        <w:autoSpaceDN w:val="0"/>
        <w:adjustRightInd w:val="0"/>
        <w:spacing w:after="0" w:line="480" w:lineRule="auto"/>
        <w:rPr>
          <w:rFonts w:ascii="Calibri" w:hAnsi="Calibri" w:cs="Calibri"/>
          <w:b/>
          <w:bCs/>
          <w:kern w:val="0"/>
          <w:sz w:val="28"/>
          <w:szCs w:val="28"/>
        </w:rPr>
      </w:pPr>
    </w:p>
    <w:p w14:paraId="7F4F0600" w14:textId="77777777" w:rsidR="00474421" w:rsidRPr="00F47D15" w:rsidRDefault="00474421" w:rsidP="00F47D15">
      <w:pPr>
        <w:autoSpaceDE w:val="0"/>
        <w:autoSpaceDN w:val="0"/>
        <w:adjustRightInd w:val="0"/>
        <w:spacing w:after="0" w:line="480" w:lineRule="auto"/>
        <w:rPr>
          <w:rFonts w:ascii="Calibri" w:hAnsi="Calibri" w:cs="Calibri"/>
          <w:b/>
          <w:bCs/>
          <w:kern w:val="0"/>
          <w:sz w:val="28"/>
          <w:szCs w:val="28"/>
        </w:rPr>
      </w:pPr>
      <w:r w:rsidRPr="00F47D15">
        <w:rPr>
          <w:rFonts w:ascii="Calibri" w:hAnsi="Calibri" w:cs="Calibri"/>
          <w:b/>
          <w:bCs/>
          <w:kern w:val="0"/>
          <w:sz w:val="28"/>
          <w:szCs w:val="28"/>
        </w:rPr>
        <w:t xml:space="preserve">In hearing our won complaints, may we look to Christ Jesus for examples of grace. </w:t>
      </w:r>
    </w:p>
    <w:p w14:paraId="15A62A02" w14:textId="1B52CB7E" w:rsidR="00474421" w:rsidRPr="00F47D15" w:rsidRDefault="00474421" w:rsidP="00F47D15">
      <w:pPr>
        <w:autoSpaceDE w:val="0"/>
        <w:autoSpaceDN w:val="0"/>
        <w:adjustRightInd w:val="0"/>
        <w:spacing w:after="0" w:line="480" w:lineRule="auto"/>
        <w:rPr>
          <w:rFonts w:ascii="Calibri" w:hAnsi="Calibri" w:cs="Calibri"/>
          <w:b/>
          <w:bCs/>
          <w:kern w:val="0"/>
          <w:sz w:val="28"/>
          <w:szCs w:val="28"/>
        </w:rPr>
      </w:pPr>
    </w:p>
    <w:p w14:paraId="2A0B932C" w14:textId="77777777" w:rsidR="006368D6" w:rsidRPr="00F47D15" w:rsidRDefault="00474421" w:rsidP="00F47D15">
      <w:pPr>
        <w:spacing w:line="480" w:lineRule="auto"/>
        <w:rPr>
          <w:rFonts w:ascii="Calibri" w:hAnsi="Calibri" w:cs="Calibri"/>
          <w:kern w:val="0"/>
          <w:sz w:val="28"/>
          <w:szCs w:val="28"/>
        </w:rPr>
      </w:pPr>
      <w:r w:rsidRPr="00F47D15">
        <w:rPr>
          <w:rFonts w:ascii="Calibri" w:hAnsi="Calibri" w:cs="Calibri"/>
          <w:b/>
          <w:bCs/>
          <w:kern w:val="0"/>
          <w:sz w:val="28"/>
          <w:szCs w:val="28"/>
        </w:rPr>
        <w:t>May we follow your Holy spirit to offer presence to one another, as we walk in faith together. Amen.</w:t>
      </w:r>
      <w:r w:rsidRPr="00F47D15">
        <w:rPr>
          <w:rFonts w:ascii="Calibri" w:hAnsi="Calibri" w:cs="Calibri"/>
          <w:b/>
          <w:bCs/>
          <w:kern w:val="0"/>
          <w:sz w:val="28"/>
          <w:szCs w:val="28"/>
        </w:rPr>
        <w:br/>
      </w:r>
      <w:r w:rsidRPr="00F47D15">
        <w:rPr>
          <w:rFonts w:ascii="Calibri" w:hAnsi="Calibri" w:cs="Calibri"/>
          <w:b/>
          <w:bCs/>
          <w:kern w:val="0"/>
          <w:sz w:val="28"/>
          <w:szCs w:val="28"/>
        </w:rPr>
        <w:br/>
      </w:r>
      <w:r w:rsidR="006368D6" w:rsidRPr="00F47D15">
        <w:rPr>
          <w:rFonts w:ascii="Calibri" w:hAnsi="Calibri" w:cs="Calibri"/>
          <w:kern w:val="0"/>
          <w:sz w:val="28"/>
          <w:szCs w:val="28"/>
        </w:rPr>
        <w:t xml:space="preserve">L: As we come tot his time of offering, let us remember that giving is an </w:t>
      </w:r>
      <w:r w:rsidR="006368D6" w:rsidRPr="00F47D15">
        <w:rPr>
          <w:rFonts w:ascii="Calibri" w:hAnsi="Calibri" w:cs="Calibri"/>
          <w:kern w:val="0"/>
          <w:sz w:val="28"/>
          <w:szCs w:val="28"/>
        </w:rPr>
        <w:lastRenderedPageBreak/>
        <w:t>opportunity to respond to God’s generosity with our own.</w:t>
      </w:r>
      <w:r w:rsidR="006368D6" w:rsidRPr="00F47D15">
        <w:rPr>
          <w:rFonts w:ascii="Calibri" w:hAnsi="Calibri" w:cs="Calibri"/>
          <w:kern w:val="0"/>
          <w:sz w:val="28"/>
          <w:szCs w:val="28"/>
        </w:rPr>
        <w:br/>
      </w:r>
      <w:r w:rsidR="006368D6" w:rsidRPr="00F47D15">
        <w:rPr>
          <w:rFonts w:ascii="Calibri" w:hAnsi="Calibri" w:cs="Calibri"/>
          <w:kern w:val="0"/>
          <w:sz w:val="28"/>
          <w:szCs w:val="28"/>
        </w:rPr>
        <w:br/>
      </w:r>
      <w:r w:rsidR="006368D6" w:rsidRPr="007B378A">
        <w:rPr>
          <w:rFonts w:ascii="Calibri" w:hAnsi="Calibri" w:cs="Calibri"/>
          <w:b/>
          <w:bCs/>
          <w:kern w:val="0"/>
          <w:sz w:val="28"/>
          <w:szCs w:val="28"/>
        </w:rPr>
        <w:t>Offering/Song</w:t>
      </w:r>
      <w:r w:rsidR="006368D6" w:rsidRPr="007B378A">
        <w:rPr>
          <w:rFonts w:ascii="Calibri" w:hAnsi="Calibri" w:cs="Calibri"/>
          <w:b/>
          <w:bCs/>
          <w:kern w:val="0"/>
          <w:sz w:val="28"/>
          <w:szCs w:val="28"/>
        </w:rPr>
        <w:br/>
        <w:t>Scripture: Acts 2: 14-21, 33-35</w:t>
      </w:r>
      <w:r w:rsidR="006368D6" w:rsidRPr="00F47D15">
        <w:rPr>
          <w:rFonts w:ascii="Calibri" w:hAnsi="Calibri" w:cs="Calibri"/>
          <w:kern w:val="0"/>
          <w:sz w:val="28"/>
          <w:szCs w:val="28"/>
        </w:rPr>
        <w:br/>
      </w:r>
      <w:r w:rsidR="006368D6" w:rsidRPr="00F47D15">
        <w:rPr>
          <w:rFonts w:ascii="Calibri" w:hAnsi="Calibri" w:cs="Calibri"/>
          <w:kern w:val="0"/>
          <w:sz w:val="28"/>
          <w:szCs w:val="28"/>
          <w:vertAlign w:val="superscript"/>
        </w:rPr>
        <w:t xml:space="preserve">14 </w:t>
      </w:r>
      <w:r w:rsidR="006368D6" w:rsidRPr="00F47D15">
        <w:rPr>
          <w:rFonts w:ascii="Calibri" w:hAnsi="Calibri" w:cs="Calibri"/>
          <w:kern w:val="0"/>
          <w:sz w:val="28"/>
          <w:szCs w:val="28"/>
        </w:rPr>
        <w:t xml:space="preserve">But Peter, standing with the eleven, raised his voice and addressed them, “Fellow Jews and all who live in Jerusalem, let this be known to you, and listen to what I say. </w:t>
      </w:r>
    </w:p>
    <w:p w14:paraId="1919BBFB"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0B4D3A1E"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15 </w:t>
      </w:r>
      <w:r w:rsidRPr="00F47D15">
        <w:rPr>
          <w:rFonts w:ascii="Calibri" w:hAnsi="Calibri" w:cs="Calibri"/>
          <w:kern w:val="0"/>
          <w:sz w:val="28"/>
          <w:szCs w:val="28"/>
        </w:rPr>
        <w:t xml:space="preserve">Indeed, these are not drunk, as you suppose, </w:t>
      </w:r>
      <w:proofErr w:type="gramStart"/>
      <w:r w:rsidRPr="00F47D15">
        <w:rPr>
          <w:rFonts w:ascii="Calibri" w:hAnsi="Calibri" w:cs="Calibri"/>
          <w:kern w:val="0"/>
          <w:sz w:val="28"/>
          <w:szCs w:val="28"/>
        </w:rPr>
        <w:t>for</w:t>
      </w:r>
      <w:proofErr w:type="gramEnd"/>
      <w:r w:rsidRPr="00F47D15">
        <w:rPr>
          <w:rFonts w:ascii="Calibri" w:hAnsi="Calibri" w:cs="Calibri"/>
          <w:kern w:val="0"/>
          <w:sz w:val="28"/>
          <w:szCs w:val="28"/>
        </w:rPr>
        <w:t xml:space="preserve"> it is only nine o’clock in the morning. </w:t>
      </w:r>
    </w:p>
    <w:p w14:paraId="2CBB51A3"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2937B1A8"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16 </w:t>
      </w:r>
      <w:r w:rsidRPr="00F47D15">
        <w:rPr>
          <w:rFonts w:ascii="Calibri" w:hAnsi="Calibri" w:cs="Calibri"/>
          <w:kern w:val="0"/>
          <w:sz w:val="28"/>
          <w:szCs w:val="28"/>
        </w:rPr>
        <w:t xml:space="preserve">No, this is what was spoken through the prophet Joel: </w:t>
      </w:r>
    </w:p>
    <w:p w14:paraId="58A752E5"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2624055E"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17 </w:t>
      </w:r>
      <w:r w:rsidRPr="00F47D15">
        <w:rPr>
          <w:rFonts w:ascii="Calibri" w:hAnsi="Calibri" w:cs="Calibri"/>
          <w:kern w:val="0"/>
          <w:sz w:val="28"/>
          <w:szCs w:val="28"/>
        </w:rPr>
        <w:t xml:space="preserve">‘In the last days it will be, God declares, that I will pour out my Spirit upon all flesh, and your sons and your daughters shall prophesy, and your young men shall see visions, and your old men shall dream dreams. </w:t>
      </w:r>
    </w:p>
    <w:p w14:paraId="4EEEA962"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34E50452"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lastRenderedPageBreak/>
        <w:t xml:space="preserve">18 </w:t>
      </w:r>
      <w:r w:rsidRPr="00F47D15">
        <w:rPr>
          <w:rFonts w:ascii="Calibri" w:hAnsi="Calibri" w:cs="Calibri"/>
          <w:kern w:val="0"/>
          <w:sz w:val="28"/>
          <w:szCs w:val="28"/>
        </w:rPr>
        <w:t xml:space="preserve">Even upon my slaves, both men and women, in those days I will pour out my Spirit, and they shall prophesy. </w:t>
      </w:r>
    </w:p>
    <w:p w14:paraId="50E390F5"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453CF8AC"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19 </w:t>
      </w:r>
      <w:r w:rsidRPr="00F47D15">
        <w:rPr>
          <w:rFonts w:ascii="Calibri" w:hAnsi="Calibri" w:cs="Calibri"/>
          <w:kern w:val="0"/>
          <w:sz w:val="28"/>
          <w:szCs w:val="28"/>
        </w:rPr>
        <w:t xml:space="preserve">And I will show portents in the heaven above and signs on the earth below, </w:t>
      </w:r>
      <w:proofErr w:type="gramStart"/>
      <w:r w:rsidRPr="00F47D15">
        <w:rPr>
          <w:rFonts w:ascii="Calibri" w:hAnsi="Calibri" w:cs="Calibri"/>
          <w:kern w:val="0"/>
          <w:sz w:val="28"/>
          <w:szCs w:val="28"/>
        </w:rPr>
        <w:t>blood, and</w:t>
      </w:r>
      <w:proofErr w:type="gramEnd"/>
      <w:r w:rsidRPr="00F47D15">
        <w:rPr>
          <w:rFonts w:ascii="Calibri" w:hAnsi="Calibri" w:cs="Calibri"/>
          <w:kern w:val="0"/>
          <w:sz w:val="28"/>
          <w:szCs w:val="28"/>
        </w:rPr>
        <w:t xml:space="preserve"> fire, and smoky mist. </w:t>
      </w:r>
    </w:p>
    <w:p w14:paraId="4F1CA704"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194017B3"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20 </w:t>
      </w:r>
      <w:r w:rsidRPr="00F47D15">
        <w:rPr>
          <w:rFonts w:ascii="Calibri" w:hAnsi="Calibri" w:cs="Calibri"/>
          <w:kern w:val="0"/>
          <w:sz w:val="28"/>
          <w:szCs w:val="28"/>
        </w:rPr>
        <w:t xml:space="preserve">The sun shall be turned to darkness and the moon to blood, before the coming of the Lord’s great and glorious day. </w:t>
      </w:r>
    </w:p>
    <w:p w14:paraId="4ADA004C"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284A4E62" w14:textId="5135C448"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21 </w:t>
      </w:r>
      <w:r w:rsidRPr="00F47D15">
        <w:rPr>
          <w:rFonts w:ascii="Calibri" w:hAnsi="Calibri" w:cs="Calibri"/>
          <w:kern w:val="0"/>
          <w:sz w:val="28"/>
          <w:szCs w:val="28"/>
        </w:rPr>
        <w:t>Then everyone who calls on the name of the Lord shall be saved.’</w:t>
      </w:r>
      <w:r w:rsidRPr="00F47D15">
        <w:rPr>
          <w:rFonts w:ascii="Calibri" w:hAnsi="Calibri" w:cs="Calibri"/>
          <w:kern w:val="0"/>
          <w:sz w:val="28"/>
          <w:szCs w:val="28"/>
        </w:rPr>
        <w:br/>
      </w:r>
      <w:r w:rsidRPr="00F47D15">
        <w:rPr>
          <w:rFonts w:ascii="Calibri" w:hAnsi="Calibri" w:cs="Calibri"/>
          <w:b/>
          <w:bCs/>
          <w:kern w:val="0"/>
          <w:sz w:val="28"/>
          <w:szCs w:val="28"/>
        </w:rPr>
        <w:t>--</w:t>
      </w:r>
    </w:p>
    <w:p w14:paraId="22A659E2" w14:textId="45ADD939" w:rsidR="00474421" w:rsidRPr="00F47D15" w:rsidRDefault="00474421" w:rsidP="00F47D15">
      <w:pPr>
        <w:autoSpaceDE w:val="0"/>
        <w:autoSpaceDN w:val="0"/>
        <w:adjustRightInd w:val="0"/>
        <w:spacing w:after="0" w:line="480" w:lineRule="auto"/>
        <w:rPr>
          <w:rFonts w:ascii="Calibri" w:hAnsi="Calibri" w:cs="Calibri"/>
          <w:kern w:val="0"/>
          <w:sz w:val="28"/>
          <w:szCs w:val="28"/>
        </w:rPr>
      </w:pPr>
    </w:p>
    <w:p w14:paraId="699B7D68"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33 </w:t>
      </w:r>
      <w:r w:rsidRPr="00F47D15">
        <w:rPr>
          <w:rFonts w:ascii="Calibri" w:hAnsi="Calibri" w:cs="Calibri"/>
          <w:kern w:val="0"/>
          <w:sz w:val="28"/>
          <w:szCs w:val="28"/>
        </w:rPr>
        <w:t xml:space="preserve">Being therefore exalted at the right hand of God and having received from the Father the promise of the Holy Spirit, he has poured out this that you see and hear. </w:t>
      </w:r>
    </w:p>
    <w:p w14:paraId="0D26E74F"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28848416"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t xml:space="preserve">34 </w:t>
      </w:r>
      <w:r w:rsidRPr="00F47D15">
        <w:rPr>
          <w:rFonts w:ascii="Calibri" w:hAnsi="Calibri" w:cs="Calibri"/>
          <w:kern w:val="0"/>
          <w:sz w:val="28"/>
          <w:szCs w:val="28"/>
        </w:rPr>
        <w:t xml:space="preserve">For David did not ascend into the heavens, but he himself says, ‘The Lord said to my Lord, “Sit at my right hand, </w:t>
      </w:r>
    </w:p>
    <w:p w14:paraId="7ECC1748"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rPr>
        <w:t>--</w:t>
      </w:r>
    </w:p>
    <w:p w14:paraId="76A61672" w14:textId="77777777" w:rsidR="006368D6" w:rsidRPr="00F47D15" w:rsidRDefault="006368D6" w:rsidP="00F47D15">
      <w:pPr>
        <w:autoSpaceDE w:val="0"/>
        <w:autoSpaceDN w:val="0"/>
        <w:adjustRightInd w:val="0"/>
        <w:spacing w:after="0" w:line="480" w:lineRule="auto"/>
        <w:rPr>
          <w:rFonts w:ascii="Calibri" w:hAnsi="Calibri" w:cs="Calibri"/>
          <w:kern w:val="0"/>
          <w:sz w:val="28"/>
          <w:szCs w:val="28"/>
        </w:rPr>
      </w:pPr>
      <w:r w:rsidRPr="00F47D15">
        <w:rPr>
          <w:rFonts w:ascii="Calibri" w:hAnsi="Calibri" w:cs="Calibri"/>
          <w:kern w:val="0"/>
          <w:sz w:val="28"/>
          <w:szCs w:val="28"/>
          <w:vertAlign w:val="superscript"/>
        </w:rPr>
        <w:lastRenderedPageBreak/>
        <w:t xml:space="preserve">35 </w:t>
      </w:r>
      <w:r w:rsidRPr="00F47D15">
        <w:rPr>
          <w:rFonts w:ascii="Calibri" w:hAnsi="Calibri" w:cs="Calibri"/>
          <w:kern w:val="0"/>
          <w:sz w:val="28"/>
          <w:szCs w:val="28"/>
        </w:rPr>
        <w:t>until I make your enemies your footstool.</w:t>
      </w:r>
      <w:proofErr w:type="gramStart"/>
      <w:r w:rsidRPr="00F47D15">
        <w:rPr>
          <w:rFonts w:ascii="Calibri" w:hAnsi="Calibri" w:cs="Calibri"/>
          <w:kern w:val="0"/>
          <w:sz w:val="28"/>
          <w:szCs w:val="28"/>
        </w:rPr>
        <w:t>” ’</w:t>
      </w:r>
      <w:proofErr w:type="gramEnd"/>
    </w:p>
    <w:p w14:paraId="288D8027" w14:textId="62D2EDB2" w:rsidR="00474421" w:rsidRPr="00F47D15" w:rsidRDefault="00474421" w:rsidP="00F47D15">
      <w:pPr>
        <w:autoSpaceDE w:val="0"/>
        <w:autoSpaceDN w:val="0"/>
        <w:adjustRightInd w:val="0"/>
        <w:spacing w:after="0" w:line="480" w:lineRule="auto"/>
        <w:rPr>
          <w:rFonts w:ascii="Calibri" w:hAnsi="Calibri" w:cs="Calibri"/>
          <w:kern w:val="0"/>
          <w:sz w:val="28"/>
          <w:szCs w:val="28"/>
        </w:rPr>
      </w:pPr>
    </w:p>
    <w:p w14:paraId="3BAB0996" w14:textId="6770669F" w:rsidR="00673B17" w:rsidRPr="00F47D15" w:rsidRDefault="006368D6" w:rsidP="00F47D15">
      <w:pPr>
        <w:spacing w:line="480" w:lineRule="auto"/>
        <w:rPr>
          <w:rFonts w:ascii="Calibri" w:hAnsi="Calibri" w:cs="Calibri"/>
          <w:sz w:val="28"/>
          <w:szCs w:val="28"/>
        </w:rPr>
      </w:pPr>
      <w:r w:rsidRPr="00F47D15">
        <w:rPr>
          <w:rFonts w:ascii="Calibri" w:hAnsi="Calibri" w:cs="Calibri"/>
          <w:sz w:val="28"/>
          <w:szCs w:val="28"/>
        </w:rPr>
        <w:t>L: The word of God, for the people of God.</w:t>
      </w:r>
      <w:r w:rsidRPr="00F47D15">
        <w:rPr>
          <w:rFonts w:ascii="Calibri" w:hAnsi="Calibri" w:cs="Calibri"/>
          <w:sz w:val="28"/>
          <w:szCs w:val="28"/>
        </w:rPr>
        <w:br/>
      </w:r>
      <w:r w:rsidRPr="00F47D15">
        <w:rPr>
          <w:rFonts w:ascii="Calibri" w:hAnsi="Calibri" w:cs="Calibri"/>
          <w:b/>
          <w:bCs/>
          <w:sz w:val="28"/>
          <w:szCs w:val="28"/>
        </w:rPr>
        <w:t>P: Thanks be to God.</w:t>
      </w:r>
      <w:r w:rsidR="00474421" w:rsidRPr="00F47D15">
        <w:rPr>
          <w:rFonts w:ascii="Calibri" w:hAnsi="Calibri" w:cs="Calibri"/>
          <w:sz w:val="28"/>
          <w:szCs w:val="28"/>
        </w:rPr>
        <w:br/>
      </w:r>
      <w:r w:rsidR="00474421" w:rsidRPr="00F47D15">
        <w:rPr>
          <w:rFonts w:ascii="Calibri" w:hAnsi="Calibri" w:cs="Calibri"/>
          <w:sz w:val="28"/>
          <w:szCs w:val="28"/>
        </w:rPr>
        <w:br/>
      </w:r>
      <w:r w:rsidR="00673B17" w:rsidRPr="00F47D15">
        <w:rPr>
          <w:rFonts w:ascii="Calibri" w:hAnsi="Calibri" w:cs="Calibri"/>
          <w:b/>
          <w:bCs/>
          <w:sz w:val="28"/>
          <w:szCs w:val="28"/>
        </w:rPr>
        <w:t>Sermon: The Shade</w:t>
      </w:r>
    </w:p>
    <w:p w14:paraId="627573DD" w14:textId="2B6205BB" w:rsidR="00673B17" w:rsidRPr="00F47D15" w:rsidRDefault="00673B17" w:rsidP="00F47D15">
      <w:pPr>
        <w:spacing w:line="480" w:lineRule="auto"/>
        <w:rPr>
          <w:rFonts w:ascii="Calibri" w:hAnsi="Calibri" w:cs="Calibri"/>
          <w:sz w:val="28"/>
          <w:szCs w:val="28"/>
        </w:rPr>
      </w:pPr>
      <w:r w:rsidRPr="00F47D15">
        <w:rPr>
          <w:rFonts w:ascii="Calibri" w:hAnsi="Calibri" w:cs="Calibri"/>
          <w:sz w:val="28"/>
          <w:szCs w:val="28"/>
        </w:rPr>
        <w:tab/>
        <w:t xml:space="preserve">Today we begin a </w:t>
      </w:r>
      <w:r w:rsidR="009E1987" w:rsidRPr="00F47D15">
        <w:rPr>
          <w:rFonts w:ascii="Calibri" w:hAnsi="Calibri" w:cs="Calibri"/>
          <w:sz w:val="28"/>
          <w:szCs w:val="28"/>
        </w:rPr>
        <w:t>5-week</w:t>
      </w:r>
      <w:r w:rsidRPr="00F47D15">
        <w:rPr>
          <w:rFonts w:ascii="Calibri" w:hAnsi="Calibri" w:cs="Calibri"/>
          <w:sz w:val="28"/>
          <w:szCs w:val="28"/>
        </w:rPr>
        <w:t xml:space="preserve"> </w:t>
      </w:r>
      <w:r w:rsidR="009E1987" w:rsidRPr="00F47D15">
        <w:rPr>
          <w:rFonts w:ascii="Calibri" w:hAnsi="Calibri" w:cs="Calibri"/>
          <w:sz w:val="28"/>
          <w:szCs w:val="28"/>
        </w:rPr>
        <w:t>mini-series</w:t>
      </w:r>
      <w:r w:rsidRPr="00F47D15">
        <w:rPr>
          <w:rFonts w:ascii="Calibri" w:hAnsi="Calibri" w:cs="Calibri"/>
          <w:sz w:val="28"/>
          <w:szCs w:val="28"/>
        </w:rPr>
        <w:t>. We are going to be in the book of Acts for the next 5 weeks. My intention with you is to not only focus on what the passages are telling us but to also focus on some of the overall themes that are present in Acts to help us understand how we are to be in the world, and what is expected of us by God.</w:t>
      </w:r>
    </w:p>
    <w:p w14:paraId="1247BD1E" w14:textId="455D22A3" w:rsidR="00673B17" w:rsidRPr="00F47D15" w:rsidRDefault="00673B17" w:rsidP="00F47D15">
      <w:pPr>
        <w:spacing w:line="480" w:lineRule="auto"/>
        <w:rPr>
          <w:rFonts w:ascii="Calibri" w:hAnsi="Calibri" w:cs="Calibri"/>
          <w:sz w:val="28"/>
          <w:szCs w:val="28"/>
        </w:rPr>
      </w:pPr>
      <w:r w:rsidRPr="00F47D15">
        <w:rPr>
          <w:rFonts w:ascii="Calibri" w:hAnsi="Calibri" w:cs="Calibri"/>
          <w:sz w:val="28"/>
          <w:szCs w:val="28"/>
        </w:rPr>
        <w:tab/>
        <w:t xml:space="preserve">This means that we need to do a little bit of background stuff today to help us understand some of the context going on and to understand what the intent of the book of Acts is. First it is generally agreed that the book of Acts is written by the same author as the gospel of Luke. The name Luke comes from tradition and from looking at the companions of Paul in his missionary endeavors. Tradition tells us that Luke was a physician, we don’t know this for </w:t>
      </w:r>
      <w:r w:rsidR="009E1987" w:rsidRPr="00F47D15">
        <w:rPr>
          <w:rFonts w:ascii="Calibri" w:hAnsi="Calibri" w:cs="Calibri"/>
          <w:sz w:val="28"/>
          <w:szCs w:val="28"/>
        </w:rPr>
        <w:t>certain,</w:t>
      </w:r>
      <w:r w:rsidRPr="00F47D15">
        <w:rPr>
          <w:rFonts w:ascii="Calibri" w:hAnsi="Calibri" w:cs="Calibri"/>
          <w:sz w:val="28"/>
          <w:szCs w:val="28"/>
        </w:rPr>
        <w:t xml:space="preserve"> but I think </w:t>
      </w:r>
      <w:r w:rsidR="009E1987" w:rsidRPr="00F47D15">
        <w:rPr>
          <w:rFonts w:ascii="Calibri" w:hAnsi="Calibri" w:cs="Calibri"/>
          <w:sz w:val="28"/>
          <w:szCs w:val="28"/>
        </w:rPr>
        <w:t>it’s</w:t>
      </w:r>
      <w:r w:rsidRPr="00F47D15">
        <w:rPr>
          <w:rFonts w:ascii="Calibri" w:hAnsi="Calibri" w:cs="Calibri"/>
          <w:sz w:val="28"/>
          <w:szCs w:val="28"/>
        </w:rPr>
        <w:t xml:space="preserve"> nice to consider. What we do know</w:t>
      </w:r>
      <w:r w:rsidR="006368D6" w:rsidRPr="00F47D15">
        <w:rPr>
          <w:rFonts w:ascii="Calibri" w:hAnsi="Calibri" w:cs="Calibri"/>
          <w:sz w:val="28"/>
          <w:szCs w:val="28"/>
        </w:rPr>
        <w:t xml:space="preserve"> though</w:t>
      </w:r>
      <w:r w:rsidRPr="00F47D15">
        <w:rPr>
          <w:rFonts w:ascii="Calibri" w:hAnsi="Calibri" w:cs="Calibri"/>
          <w:sz w:val="28"/>
          <w:szCs w:val="28"/>
        </w:rPr>
        <w:t xml:space="preserve"> is whoever wrote Luke and Acts was </w:t>
      </w:r>
      <w:r w:rsidRPr="00F47D15">
        <w:rPr>
          <w:rFonts w:ascii="Calibri" w:hAnsi="Calibri" w:cs="Calibri"/>
          <w:sz w:val="28"/>
          <w:szCs w:val="28"/>
        </w:rPr>
        <w:lastRenderedPageBreak/>
        <w:t xml:space="preserve">educated. This is seen in how they wrote their Greek. </w:t>
      </w:r>
      <w:r w:rsidR="006368D6" w:rsidRPr="00F47D15">
        <w:rPr>
          <w:rFonts w:ascii="Calibri" w:hAnsi="Calibri" w:cs="Calibri"/>
          <w:sz w:val="28"/>
          <w:szCs w:val="28"/>
        </w:rPr>
        <w:t>L</w:t>
      </w:r>
      <w:r w:rsidRPr="00F47D15">
        <w:rPr>
          <w:rFonts w:ascii="Calibri" w:hAnsi="Calibri" w:cs="Calibri"/>
          <w:sz w:val="28"/>
          <w:szCs w:val="28"/>
        </w:rPr>
        <w:t>ike ever</w:t>
      </w:r>
      <w:r w:rsidR="006368D6" w:rsidRPr="00F47D15">
        <w:rPr>
          <w:rFonts w:ascii="Calibri" w:hAnsi="Calibri" w:cs="Calibri"/>
          <w:sz w:val="28"/>
          <w:szCs w:val="28"/>
        </w:rPr>
        <w:t>y</w:t>
      </w:r>
      <w:r w:rsidRPr="00F47D15">
        <w:rPr>
          <w:rFonts w:ascii="Calibri" w:hAnsi="Calibri" w:cs="Calibri"/>
          <w:sz w:val="28"/>
          <w:szCs w:val="28"/>
        </w:rPr>
        <w:t xml:space="preserve"> book in the bible we do not have the originals, what we have is copies of copies. </w:t>
      </w:r>
      <w:r w:rsidR="006368D6" w:rsidRPr="00F47D15">
        <w:rPr>
          <w:rFonts w:ascii="Calibri" w:hAnsi="Calibri" w:cs="Calibri"/>
          <w:sz w:val="28"/>
          <w:szCs w:val="28"/>
        </w:rPr>
        <w:t>T</w:t>
      </w:r>
      <w:r w:rsidRPr="00F47D15">
        <w:rPr>
          <w:rFonts w:ascii="Calibri" w:hAnsi="Calibri" w:cs="Calibri"/>
          <w:sz w:val="28"/>
          <w:szCs w:val="28"/>
        </w:rPr>
        <w:t>hat being the case</w:t>
      </w:r>
      <w:r w:rsidR="006368D6" w:rsidRPr="00F47D15">
        <w:rPr>
          <w:rFonts w:ascii="Calibri" w:hAnsi="Calibri" w:cs="Calibri"/>
          <w:sz w:val="28"/>
          <w:szCs w:val="28"/>
        </w:rPr>
        <w:t>,</w:t>
      </w:r>
      <w:r w:rsidRPr="00F47D15">
        <w:rPr>
          <w:rFonts w:ascii="Calibri" w:hAnsi="Calibri" w:cs="Calibri"/>
          <w:sz w:val="28"/>
          <w:szCs w:val="28"/>
        </w:rPr>
        <w:t xml:space="preserve"> scholars can tell when certain words are cleaned up or changed. In the case of Luke and the book of Acts the earliest </w:t>
      </w:r>
      <w:r w:rsidR="009E1987" w:rsidRPr="00F47D15">
        <w:rPr>
          <w:rFonts w:ascii="Calibri" w:hAnsi="Calibri" w:cs="Calibri"/>
          <w:sz w:val="28"/>
          <w:szCs w:val="28"/>
        </w:rPr>
        <w:t>manuscripts</w:t>
      </w:r>
      <w:r w:rsidRPr="00F47D15">
        <w:rPr>
          <w:rFonts w:ascii="Calibri" w:hAnsi="Calibri" w:cs="Calibri"/>
          <w:sz w:val="28"/>
          <w:szCs w:val="28"/>
        </w:rPr>
        <w:t xml:space="preserve"> still show a very polished use of Greek</w:t>
      </w:r>
      <w:r w:rsidR="006368D6" w:rsidRPr="00F47D15">
        <w:rPr>
          <w:rFonts w:ascii="Calibri" w:hAnsi="Calibri" w:cs="Calibri"/>
          <w:sz w:val="28"/>
          <w:szCs w:val="28"/>
        </w:rPr>
        <w:t>-</w:t>
      </w:r>
      <w:r w:rsidRPr="00F47D15">
        <w:rPr>
          <w:rFonts w:ascii="Calibri" w:hAnsi="Calibri" w:cs="Calibri"/>
          <w:sz w:val="28"/>
          <w:szCs w:val="28"/>
        </w:rPr>
        <w:t>which implies that they were educated.</w:t>
      </w:r>
    </w:p>
    <w:p w14:paraId="5073E9DF" w14:textId="7FA2C841" w:rsidR="00673B17" w:rsidRPr="00F47D15" w:rsidRDefault="00673B17" w:rsidP="00F47D15">
      <w:pPr>
        <w:spacing w:line="480" w:lineRule="auto"/>
        <w:rPr>
          <w:rFonts w:ascii="Calibri" w:hAnsi="Calibri" w:cs="Calibri"/>
          <w:sz w:val="28"/>
          <w:szCs w:val="28"/>
        </w:rPr>
      </w:pPr>
      <w:r w:rsidRPr="00F47D15">
        <w:rPr>
          <w:rFonts w:ascii="Calibri" w:hAnsi="Calibri" w:cs="Calibri"/>
          <w:sz w:val="28"/>
          <w:szCs w:val="28"/>
        </w:rPr>
        <w:tab/>
        <w:t xml:space="preserve">The book of Acts was meant to be read together with the Gospel of Luke. Some of the same themes appear in both books and there is much continuity with the two documents. As for when the book of Acts was written there is a good case to be made for the early 60’s. For one the book will end, which we won’t read in this series, with Paul in prison in Rome. We don’t get the conclusion that Paul dies. </w:t>
      </w:r>
      <w:r w:rsidR="006368D6" w:rsidRPr="00F47D15">
        <w:rPr>
          <w:rFonts w:ascii="Calibri" w:hAnsi="Calibri" w:cs="Calibri"/>
          <w:sz w:val="28"/>
          <w:szCs w:val="28"/>
        </w:rPr>
        <w:t>T</w:t>
      </w:r>
      <w:r w:rsidRPr="00F47D15">
        <w:rPr>
          <w:rFonts w:ascii="Calibri" w:hAnsi="Calibri" w:cs="Calibri"/>
          <w:sz w:val="28"/>
          <w:szCs w:val="28"/>
        </w:rPr>
        <w:t xml:space="preserve">here is no mention of the destruction of the temple in 70 CE. I’ve talked about that date in the </w:t>
      </w:r>
      <w:r w:rsidR="009E1987" w:rsidRPr="00F47D15">
        <w:rPr>
          <w:rFonts w:ascii="Calibri" w:hAnsi="Calibri" w:cs="Calibri"/>
          <w:sz w:val="28"/>
          <w:szCs w:val="28"/>
        </w:rPr>
        <w:t>past,</w:t>
      </w:r>
      <w:r w:rsidRPr="00F47D15">
        <w:rPr>
          <w:rFonts w:ascii="Calibri" w:hAnsi="Calibri" w:cs="Calibri"/>
          <w:sz w:val="28"/>
          <w:szCs w:val="28"/>
        </w:rPr>
        <w:t xml:space="preserve"> but it bears reminding how critical that date is. </w:t>
      </w:r>
      <w:r w:rsidR="006368D6" w:rsidRPr="00F47D15">
        <w:rPr>
          <w:rFonts w:ascii="Calibri" w:hAnsi="Calibri" w:cs="Calibri"/>
          <w:sz w:val="28"/>
          <w:szCs w:val="28"/>
        </w:rPr>
        <w:t>|</w:t>
      </w:r>
      <w:r w:rsidR="006368D6" w:rsidRPr="00F47D15">
        <w:rPr>
          <w:rFonts w:ascii="Calibri" w:hAnsi="Calibri" w:cs="Calibri"/>
          <w:sz w:val="28"/>
          <w:szCs w:val="28"/>
        </w:rPr>
        <w:br/>
      </w:r>
      <w:r w:rsidRPr="00F47D15">
        <w:rPr>
          <w:rFonts w:ascii="Calibri" w:hAnsi="Calibri" w:cs="Calibri"/>
          <w:sz w:val="28"/>
          <w:szCs w:val="28"/>
        </w:rPr>
        <w:t xml:space="preserve">In modern America it is very similar to be able to talk about American culture pre 9/11 and post 9/11. </w:t>
      </w:r>
    </w:p>
    <w:p w14:paraId="0153DCEC" w14:textId="0E14B3A8"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ab/>
        <w:t xml:space="preserve">When scholars approach a book of the bible they try and break it into manageable chunks in order to understand it thematically. As you can imagine this doesn’t always work. In the book of Acts there are no agreed upon </w:t>
      </w:r>
      <w:r w:rsidR="006368D6" w:rsidRPr="00F47D15">
        <w:rPr>
          <w:rFonts w:ascii="Calibri" w:hAnsi="Calibri" w:cs="Calibri"/>
          <w:sz w:val="28"/>
          <w:szCs w:val="28"/>
        </w:rPr>
        <w:t>“breaks”</w:t>
      </w:r>
      <w:r w:rsidRPr="00F47D15">
        <w:rPr>
          <w:rFonts w:ascii="Calibri" w:hAnsi="Calibri" w:cs="Calibri"/>
          <w:sz w:val="28"/>
          <w:szCs w:val="28"/>
        </w:rPr>
        <w:t xml:space="preserve">. One that I am partial to is watching where the ministry occurs. </w:t>
      </w:r>
      <w:r w:rsidR="006368D6" w:rsidRPr="00F47D15">
        <w:rPr>
          <w:rFonts w:ascii="Calibri" w:hAnsi="Calibri" w:cs="Calibri"/>
          <w:sz w:val="28"/>
          <w:szCs w:val="28"/>
        </w:rPr>
        <w:t>Let’s</w:t>
      </w:r>
      <w:r w:rsidRPr="00F47D15">
        <w:rPr>
          <w:rFonts w:ascii="Calibri" w:hAnsi="Calibri" w:cs="Calibri"/>
          <w:sz w:val="28"/>
          <w:szCs w:val="28"/>
        </w:rPr>
        <w:t xml:space="preserve"> start here in the </w:t>
      </w:r>
      <w:r w:rsidRPr="00F47D15">
        <w:rPr>
          <w:rFonts w:ascii="Calibri" w:hAnsi="Calibri" w:cs="Calibri"/>
          <w:sz w:val="28"/>
          <w:szCs w:val="28"/>
        </w:rPr>
        <w:lastRenderedPageBreak/>
        <w:t xml:space="preserve">city of Jerusalem, the ministry moves out of Jerusalem to the gentiles, then Antioch, Turkey, then finally </w:t>
      </w:r>
      <w:r w:rsidR="006368D6" w:rsidRPr="00F47D15">
        <w:rPr>
          <w:rFonts w:ascii="Calibri" w:hAnsi="Calibri" w:cs="Calibri"/>
          <w:sz w:val="28"/>
          <w:szCs w:val="28"/>
        </w:rPr>
        <w:t xml:space="preserve">to </w:t>
      </w:r>
      <w:r w:rsidRPr="00F47D15">
        <w:rPr>
          <w:rFonts w:ascii="Calibri" w:hAnsi="Calibri" w:cs="Calibri"/>
          <w:sz w:val="28"/>
          <w:szCs w:val="28"/>
        </w:rPr>
        <w:t xml:space="preserve">Rome. There are other </w:t>
      </w:r>
      <w:r w:rsidR="009E1987" w:rsidRPr="00F47D15">
        <w:rPr>
          <w:rFonts w:ascii="Calibri" w:hAnsi="Calibri" w:cs="Calibri"/>
          <w:sz w:val="28"/>
          <w:szCs w:val="28"/>
        </w:rPr>
        <w:t>signifiers</w:t>
      </w:r>
      <w:r w:rsidRPr="00F47D15">
        <w:rPr>
          <w:rFonts w:ascii="Calibri" w:hAnsi="Calibri" w:cs="Calibri"/>
          <w:sz w:val="28"/>
          <w:szCs w:val="28"/>
        </w:rPr>
        <w:t xml:space="preserve"> but usually for each of these transitions we will see an </w:t>
      </w:r>
      <w:r w:rsidR="009E1987" w:rsidRPr="00F47D15">
        <w:rPr>
          <w:rFonts w:ascii="Calibri" w:hAnsi="Calibri" w:cs="Calibri"/>
          <w:sz w:val="28"/>
          <w:szCs w:val="28"/>
        </w:rPr>
        <w:t>action that</w:t>
      </w:r>
      <w:r w:rsidRPr="00F47D15">
        <w:rPr>
          <w:rFonts w:ascii="Calibri" w:hAnsi="Calibri" w:cs="Calibri"/>
          <w:sz w:val="28"/>
          <w:szCs w:val="28"/>
        </w:rPr>
        <w:t xml:space="preserve"> happens that throws the early church into a response of some </w:t>
      </w:r>
      <w:r w:rsidR="00857005" w:rsidRPr="00F47D15">
        <w:rPr>
          <w:rFonts w:ascii="Calibri" w:hAnsi="Calibri" w:cs="Calibri"/>
          <w:sz w:val="28"/>
          <w:szCs w:val="28"/>
        </w:rPr>
        <w:t>sort,</w:t>
      </w:r>
      <w:r w:rsidRPr="00F47D15">
        <w:rPr>
          <w:rFonts w:ascii="Calibri" w:hAnsi="Calibri" w:cs="Calibri"/>
          <w:sz w:val="28"/>
          <w:szCs w:val="28"/>
        </w:rPr>
        <w:t xml:space="preserve"> and </w:t>
      </w:r>
      <w:r w:rsidR="006368D6" w:rsidRPr="00F47D15">
        <w:rPr>
          <w:rFonts w:ascii="Calibri" w:hAnsi="Calibri" w:cs="Calibri"/>
          <w:sz w:val="28"/>
          <w:szCs w:val="28"/>
        </w:rPr>
        <w:t>we see</w:t>
      </w:r>
      <w:r w:rsidRPr="00F47D15">
        <w:rPr>
          <w:rFonts w:ascii="Calibri" w:hAnsi="Calibri" w:cs="Calibri"/>
          <w:sz w:val="28"/>
          <w:szCs w:val="28"/>
        </w:rPr>
        <w:t xml:space="preserve"> a change of scenery as a result.</w:t>
      </w:r>
    </w:p>
    <w:p w14:paraId="2D653621" w14:textId="3B0AC83C"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ab/>
        <w:t xml:space="preserve">Our passage today takes place squarely in Jerusalem. This is part of Peter’s speech after the Pentecost event. This speech of </w:t>
      </w:r>
      <w:r w:rsidR="006368D6" w:rsidRPr="00F47D15">
        <w:rPr>
          <w:rFonts w:ascii="Calibri" w:hAnsi="Calibri" w:cs="Calibri"/>
          <w:sz w:val="28"/>
          <w:szCs w:val="28"/>
        </w:rPr>
        <w:t>P</w:t>
      </w:r>
      <w:r w:rsidRPr="00F47D15">
        <w:rPr>
          <w:rFonts w:ascii="Calibri" w:hAnsi="Calibri" w:cs="Calibri"/>
          <w:sz w:val="28"/>
          <w:szCs w:val="28"/>
        </w:rPr>
        <w:t>eter</w:t>
      </w:r>
      <w:r w:rsidR="00857005" w:rsidRPr="00F47D15">
        <w:rPr>
          <w:rFonts w:ascii="Calibri" w:hAnsi="Calibri" w:cs="Calibri"/>
          <w:sz w:val="28"/>
          <w:szCs w:val="28"/>
        </w:rPr>
        <w:t>’</w:t>
      </w:r>
      <w:r w:rsidRPr="00F47D15">
        <w:rPr>
          <w:rFonts w:ascii="Calibri" w:hAnsi="Calibri" w:cs="Calibri"/>
          <w:sz w:val="28"/>
          <w:szCs w:val="28"/>
        </w:rPr>
        <w:t xml:space="preserve">s, if it was originally said by him, is probably </w:t>
      </w:r>
      <w:r w:rsidR="009E1987" w:rsidRPr="00F47D15">
        <w:rPr>
          <w:rFonts w:ascii="Calibri" w:hAnsi="Calibri" w:cs="Calibri"/>
          <w:sz w:val="28"/>
          <w:szCs w:val="28"/>
        </w:rPr>
        <w:t>abbreviated</w:t>
      </w:r>
      <w:r w:rsidRPr="00F47D15">
        <w:rPr>
          <w:rFonts w:ascii="Calibri" w:hAnsi="Calibri" w:cs="Calibri"/>
          <w:sz w:val="28"/>
          <w:szCs w:val="28"/>
        </w:rPr>
        <w:t xml:space="preserve">. The essence of this speech is that Jesus fulfills all the prophecy, and that now is the time that believers are called to live into a new kingdom of God. In order to do this Peter quotes an old testament passage, he quotes </w:t>
      </w:r>
      <w:r w:rsidR="006C2C37" w:rsidRPr="00F47D15">
        <w:rPr>
          <w:rFonts w:ascii="Calibri" w:hAnsi="Calibri" w:cs="Calibri"/>
          <w:color w:val="EE0000"/>
          <w:sz w:val="28"/>
          <w:szCs w:val="28"/>
        </w:rPr>
        <w:t>(</w:t>
      </w:r>
      <w:proofErr w:type="gramStart"/>
      <w:r w:rsidR="006C2C37" w:rsidRPr="00F47D15">
        <w:rPr>
          <w:rFonts w:ascii="Calibri" w:hAnsi="Calibri" w:cs="Calibri"/>
          <w:color w:val="EE0000"/>
          <w:sz w:val="28"/>
          <w:szCs w:val="28"/>
        </w:rPr>
        <w:t xml:space="preserve">slide)  </w:t>
      </w:r>
      <w:r w:rsidRPr="00F47D15">
        <w:rPr>
          <w:rFonts w:ascii="Calibri" w:hAnsi="Calibri" w:cs="Calibri"/>
          <w:b/>
          <w:bCs/>
          <w:color w:val="EE0000"/>
          <w:sz w:val="28"/>
          <w:szCs w:val="28"/>
        </w:rPr>
        <w:t>Joel</w:t>
      </w:r>
      <w:proofErr w:type="gramEnd"/>
      <w:r w:rsidRPr="00F47D15">
        <w:rPr>
          <w:rFonts w:ascii="Calibri" w:hAnsi="Calibri" w:cs="Calibri"/>
          <w:b/>
          <w:bCs/>
          <w:color w:val="EE0000"/>
          <w:sz w:val="28"/>
          <w:szCs w:val="28"/>
        </w:rPr>
        <w:t xml:space="preserve"> 2:28-29</w:t>
      </w:r>
      <w:r w:rsidRPr="00F47D15">
        <w:rPr>
          <w:rFonts w:ascii="Calibri" w:hAnsi="Calibri" w:cs="Calibri"/>
          <w:color w:val="EE0000"/>
          <w:sz w:val="28"/>
          <w:szCs w:val="28"/>
        </w:rPr>
        <w:t>,</w:t>
      </w:r>
    </w:p>
    <w:p w14:paraId="5E3CF5F9" w14:textId="7AC9948C"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 xml:space="preserve">“Then afterward I will pour out my spirit on all flesh; </w:t>
      </w:r>
    </w:p>
    <w:p w14:paraId="25839965" w14:textId="18000E20"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Your sons and your daughters shall prophesy,</w:t>
      </w:r>
    </w:p>
    <w:p w14:paraId="5E0CE386" w14:textId="45958E93"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Your old men shall dream dreams,</w:t>
      </w:r>
    </w:p>
    <w:p w14:paraId="24DFDAE0" w14:textId="13C93A3E"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And your young men shall see visions</w:t>
      </w:r>
    </w:p>
    <w:p w14:paraId="173AC2E5" w14:textId="6F186E02"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Even on the male and female slaves,</w:t>
      </w:r>
    </w:p>
    <w:p w14:paraId="39226AB7" w14:textId="30013CEF"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In those days I will pour out my spirit.”</w:t>
      </w:r>
    </w:p>
    <w:p w14:paraId="08536E07" w14:textId="36D257AD"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lastRenderedPageBreak/>
        <w:t xml:space="preserve">He continues to share the next two </w:t>
      </w:r>
      <w:r w:rsidR="009E1987" w:rsidRPr="00F47D15">
        <w:rPr>
          <w:rFonts w:ascii="Calibri" w:hAnsi="Calibri" w:cs="Calibri"/>
          <w:sz w:val="28"/>
          <w:szCs w:val="28"/>
        </w:rPr>
        <w:t>verses,</w:t>
      </w:r>
      <w:r w:rsidRPr="00F47D15">
        <w:rPr>
          <w:rFonts w:ascii="Calibri" w:hAnsi="Calibri" w:cs="Calibri"/>
          <w:sz w:val="28"/>
          <w:szCs w:val="28"/>
        </w:rPr>
        <w:t xml:space="preserve"> but I’d like to move us on because I think you get the point. </w:t>
      </w:r>
    </w:p>
    <w:p w14:paraId="2D26C2AA" w14:textId="63353A0B"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ab/>
        <w:t xml:space="preserve">What is Peter trying to call us to in this passage? </w:t>
      </w:r>
      <w:r w:rsidR="00373323" w:rsidRPr="00F47D15">
        <w:rPr>
          <w:rFonts w:ascii="Calibri" w:hAnsi="Calibri" w:cs="Calibri"/>
          <w:sz w:val="28"/>
          <w:szCs w:val="28"/>
        </w:rPr>
        <w:t>I</w:t>
      </w:r>
      <w:r w:rsidRPr="00F47D15">
        <w:rPr>
          <w:rFonts w:ascii="Calibri" w:hAnsi="Calibri" w:cs="Calibri"/>
          <w:sz w:val="28"/>
          <w:szCs w:val="28"/>
        </w:rPr>
        <w:t>t comes down to one of the themes of Acts. That is what is the church supposed to be. If the book of Acts is an extension of the Gospel of Luke, th</w:t>
      </w:r>
      <w:r w:rsidR="00373323" w:rsidRPr="00F47D15">
        <w:rPr>
          <w:rFonts w:ascii="Calibri" w:hAnsi="Calibri" w:cs="Calibri"/>
          <w:sz w:val="28"/>
          <w:szCs w:val="28"/>
        </w:rPr>
        <w:t>e</w:t>
      </w:r>
      <w:r w:rsidRPr="00F47D15">
        <w:rPr>
          <w:rFonts w:ascii="Calibri" w:hAnsi="Calibri" w:cs="Calibri"/>
          <w:sz w:val="28"/>
          <w:szCs w:val="28"/>
        </w:rPr>
        <w:t>n concern for the poor is a significant issue (which we do see). Also there is a concern for what does the kingdom of God look like and in this case, the kingdom of God looks like a community that is seeking after God, living into the fulfillment of everything that Jesus has done.</w:t>
      </w:r>
    </w:p>
    <w:p w14:paraId="7A67315F" w14:textId="662A03FE" w:rsidR="00C44CDB" w:rsidRPr="00F47D15" w:rsidRDefault="00C44CDB" w:rsidP="00F47D15">
      <w:pPr>
        <w:spacing w:line="480" w:lineRule="auto"/>
        <w:rPr>
          <w:rFonts w:ascii="Calibri" w:hAnsi="Calibri" w:cs="Calibri"/>
          <w:sz w:val="28"/>
          <w:szCs w:val="28"/>
        </w:rPr>
      </w:pPr>
      <w:r w:rsidRPr="00F47D15">
        <w:rPr>
          <w:rFonts w:ascii="Calibri" w:hAnsi="Calibri" w:cs="Calibri"/>
          <w:sz w:val="28"/>
          <w:szCs w:val="28"/>
        </w:rPr>
        <w:tab/>
        <w:t xml:space="preserve">When I was preparing this </w:t>
      </w:r>
      <w:r w:rsidR="009E1987" w:rsidRPr="00F47D15">
        <w:rPr>
          <w:rFonts w:ascii="Calibri" w:hAnsi="Calibri" w:cs="Calibri"/>
          <w:sz w:val="28"/>
          <w:szCs w:val="28"/>
        </w:rPr>
        <w:t>message</w:t>
      </w:r>
      <w:r w:rsidRPr="00F47D15">
        <w:rPr>
          <w:rFonts w:ascii="Calibri" w:hAnsi="Calibri" w:cs="Calibri"/>
          <w:sz w:val="28"/>
          <w:szCs w:val="28"/>
        </w:rPr>
        <w:t xml:space="preserve"> I was reminded of an old </w:t>
      </w:r>
      <w:r w:rsidR="006C2C37" w:rsidRPr="00F47D15">
        <w:rPr>
          <w:rFonts w:ascii="Calibri" w:hAnsi="Calibri" w:cs="Calibri"/>
          <w:sz w:val="28"/>
          <w:szCs w:val="28"/>
        </w:rPr>
        <w:t xml:space="preserve">saying </w:t>
      </w:r>
      <w:r w:rsidR="006C2C37" w:rsidRPr="00F47D15">
        <w:rPr>
          <w:rFonts w:ascii="Calibri" w:hAnsi="Calibri" w:cs="Calibri"/>
          <w:color w:val="EE0000"/>
          <w:sz w:val="28"/>
          <w:szCs w:val="28"/>
        </w:rPr>
        <w:t xml:space="preserve">(Slide) </w:t>
      </w:r>
      <w:r w:rsidRPr="00F47D15">
        <w:rPr>
          <w:rFonts w:ascii="Calibri" w:hAnsi="Calibri" w:cs="Calibri"/>
          <w:b/>
          <w:bCs/>
          <w:color w:val="EE0000"/>
          <w:sz w:val="28"/>
          <w:szCs w:val="28"/>
        </w:rPr>
        <w:t xml:space="preserve">“Society grows great when old men plant trees </w:t>
      </w:r>
      <w:r w:rsidR="009E1987" w:rsidRPr="00F47D15">
        <w:rPr>
          <w:rFonts w:ascii="Calibri" w:hAnsi="Calibri" w:cs="Calibri"/>
          <w:b/>
          <w:bCs/>
          <w:color w:val="EE0000"/>
          <w:sz w:val="28"/>
          <w:szCs w:val="28"/>
        </w:rPr>
        <w:t>whose</w:t>
      </w:r>
      <w:r w:rsidRPr="00F47D15">
        <w:rPr>
          <w:rFonts w:ascii="Calibri" w:hAnsi="Calibri" w:cs="Calibri"/>
          <w:b/>
          <w:bCs/>
          <w:color w:val="EE0000"/>
          <w:sz w:val="28"/>
          <w:szCs w:val="28"/>
        </w:rPr>
        <w:t xml:space="preserve"> shade they know they shall never sit in.” </w:t>
      </w:r>
      <w:r w:rsidRPr="00F47D15">
        <w:rPr>
          <w:rFonts w:ascii="Calibri" w:hAnsi="Calibri" w:cs="Calibri"/>
          <w:sz w:val="28"/>
          <w:szCs w:val="28"/>
        </w:rPr>
        <w:t xml:space="preserve">This passage tells us that everyone has a stake in the future of the world, and in a </w:t>
      </w:r>
      <w:r w:rsidR="009E1987" w:rsidRPr="00F47D15">
        <w:rPr>
          <w:rFonts w:ascii="Calibri" w:hAnsi="Calibri" w:cs="Calibri"/>
          <w:sz w:val="28"/>
          <w:szCs w:val="28"/>
        </w:rPr>
        <w:t>narrower</w:t>
      </w:r>
      <w:r w:rsidRPr="00F47D15">
        <w:rPr>
          <w:rFonts w:ascii="Calibri" w:hAnsi="Calibri" w:cs="Calibri"/>
          <w:sz w:val="28"/>
          <w:szCs w:val="28"/>
        </w:rPr>
        <w:t xml:space="preserve"> sense the future of the church. </w:t>
      </w:r>
      <w:r w:rsidR="009074AB" w:rsidRPr="00F47D15">
        <w:rPr>
          <w:rFonts w:ascii="Calibri" w:hAnsi="Calibri" w:cs="Calibri"/>
          <w:sz w:val="28"/>
          <w:szCs w:val="28"/>
        </w:rPr>
        <w:t>So the question becomes, what does it look like to live this out in our world today?</w:t>
      </w:r>
    </w:p>
    <w:p w14:paraId="73CCACF5" w14:textId="66DF4628" w:rsidR="009074AB" w:rsidRPr="00F47D15" w:rsidRDefault="009074AB" w:rsidP="00F47D15">
      <w:pPr>
        <w:spacing w:line="480" w:lineRule="auto"/>
        <w:rPr>
          <w:rFonts w:ascii="Calibri" w:hAnsi="Calibri" w:cs="Calibri"/>
          <w:sz w:val="28"/>
          <w:szCs w:val="28"/>
        </w:rPr>
      </w:pPr>
      <w:r w:rsidRPr="00F47D15">
        <w:rPr>
          <w:rFonts w:ascii="Calibri" w:hAnsi="Calibri" w:cs="Calibri"/>
          <w:sz w:val="28"/>
          <w:szCs w:val="28"/>
        </w:rPr>
        <w:tab/>
        <w:t xml:space="preserve">Last weekend we had the leadership retreat, that is one way to fulfill this. It is together looking at the future and seeking the right choices for our congregation. However it cannot exclusively mean that. This passage </w:t>
      </w:r>
      <w:r w:rsidR="009E1987" w:rsidRPr="00F47D15">
        <w:rPr>
          <w:rFonts w:ascii="Calibri" w:hAnsi="Calibri" w:cs="Calibri"/>
          <w:sz w:val="28"/>
          <w:szCs w:val="28"/>
        </w:rPr>
        <w:t>begs</w:t>
      </w:r>
      <w:r w:rsidRPr="00F47D15">
        <w:rPr>
          <w:rFonts w:ascii="Calibri" w:hAnsi="Calibri" w:cs="Calibri"/>
          <w:sz w:val="28"/>
          <w:szCs w:val="28"/>
        </w:rPr>
        <w:t xml:space="preserve"> me to ask the question, how do you hear from God? When was the last time God has given you a vision? A vision you didn’t try and pawn off on someone else? We </w:t>
      </w:r>
      <w:r w:rsidRPr="00F47D15">
        <w:rPr>
          <w:rFonts w:ascii="Calibri" w:hAnsi="Calibri" w:cs="Calibri"/>
          <w:sz w:val="28"/>
          <w:szCs w:val="28"/>
        </w:rPr>
        <w:lastRenderedPageBreak/>
        <w:t xml:space="preserve">often think </w:t>
      </w:r>
      <w:r w:rsidR="006C2C37" w:rsidRPr="00F47D15">
        <w:rPr>
          <w:rFonts w:ascii="Calibri" w:hAnsi="Calibri" w:cs="Calibri"/>
          <w:sz w:val="28"/>
          <w:szCs w:val="28"/>
        </w:rPr>
        <w:t>that having a vision</w:t>
      </w:r>
      <w:r w:rsidRPr="00F47D15">
        <w:rPr>
          <w:rFonts w:ascii="Calibri" w:hAnsi="Calibri" w:cs="Calibri"/>
          <w:sz w:val="28"/>
          <w:szCs w:val="28"/>
        </w:rPr>
        <w:t xml:space="preserve"> has to be some esoteric experience. That God pulls us up into the clouds and we see a clear picture of the future and what decisions need to be made. I’m telling you right now that that has never been my experience. </w:t>
      </w:r>
    </w:p>
    <w:p w14:paraId="4BF9D89C" w14:textId="5B944FD1" w:rsidR="009074AB" w:rsidRPr="00F47D15" w:rsidRDefault="009074AB" w:rsidP="00F47D15">
      <w:pPr>
        <w:spacing w:line="480" w:lineRule="auto"/>
        <w:rPr>
          <w:rFonts w:ascii="Calibri" w:hAnsi="Calibri" w:cs="Calibri"/>
          <w:sz w:val="28"/>
          <w:szCs w:val="28"/>
        </w:rPr>
      </w:pPr>
      <w:r w:rsidRPr="00F47D15">
        <w:rPr>
          <w:rFonts w:ascii="Calibri" w:hAnsi="Calibri" w:cs="Calibri"/>
          <w:sz w:val="28"/>
          <w:szCs w:val="28"/>
        </w:rPr>
        <w:tab/>
        <w:t>My experience has always been that when God</w:t>
      </w:r>
      <w:r w:rsidR="006C2C37" w:rsidRPr="00F47D15">
        <w:rPr>
          <w:rFonts w:ascii="Calibri" w:hAnsi="Calibri" w:cs="Calibri"/>
          <w:sz w:val="28"/>
          <w:szCs w:val="28"/>
        </w:rPr>
        <w:t>’</w:t>
      </w:r>
      <w:r w:rsidRPr="00F47D15">
        <w:rPr>
          <w:rFonts w:ascii="Calibri" w:hAnsi="Calibri" w:cs="Calibri"/>
          <w:sz w:val="28"/>
          <w:szCs w:val="28"/>
        </w:rPr>
        <w:t>s spirit is speaking, when there is prophecy to be told, dreams to be had, visions to be seen, th</w:t>
      </w:r>
      <w:r w:rsidR="006C2C37" w:rsidRPr="00F47D15">
        <w:rPr>
          <w:rFonts w:ascii="Calibri" w:hAnsi="Calibri" w:cs="Calibri"/>
          <w:sz w:val="28"/>
          <w:szCs w:val="28"/>
        </w:rPr>
        <w:t>e</w:t>
      </w:r>
      <w:r w:rsidRPr="00F47D15">
        <w:rPr>
          <w:rFonts w:ascii="Calibri" w:hAnsi="Calibri" w:cs="Calibri"/>
          <w:sz w:val="28"/>
          <w:szCs w:val="28"/>
        </w:rPr>
        <w:t xml:space="preserve">n it will happen when I am paying attention to what God wants me to see. </w:t>
      </w:r>
      <w:r w:rsidR="006C2C37" w:rsidRPr="00F47D15">
        <w:rPr>
          <w:rFonts w:ascii="Calibri" w:hAnsi="Calibri" w:cs="Calibri"/>
          <w:sz w:val="28"/>
          <w:szCs w:val="28"/>
        </w:rPr>
        <w:t>W</w:t>
      </w:r>
      <w:r w:rsidRPr="00F47D15">
        <w:rPr>
          <w:rFonts w:ascii="Calibri" w:hAnsi="Calibri" w:cs="Calibri"/>
          <w:sz w:val="28"/>
          <w:szCs w:val="28"/>
        </w:rPr>
        <w:t xml:space="preserve">e can’t force a spiritual experience of God. What we can </w:t>
      </w:r>
      <w:proofErr w:type="gramStart"/>
      <w:r w:rsidRPr="00F47D15">
        <w:rPr>
          <w:rFonts w:ascii="Calibri" w:hAnsi="Calibri" w:cs="Calibri"/>
          <w:sz w:val="28"/>
          <w:szCs w:val="28"/>
        </w:rPr>
        <w:t>do</w:t>
      </w:r>
      <w:proofErr w:type="gramEnd"/>
      <w:r w:rsidR="006C2C37" w:rsidRPr="00F47D15">
        <w:rPr>
          <w:rFonts w:ascii="Calibri" w:hAnsi="Calibri" w:cs="Calibri"/>
          <w:sz w:val="28"/>
          <w:szCs w:val="28"/>
        </w:rPr>
        <w:t xml:space="preserve"> however, is</w:t>
      </w:r>
      <w:r w:rsidRPr="00F47D15">
        <w:rPr>
          <w:rFonts w:ascii="Calibri" w:hAnsi="Calibri" w:cs="Calibri"/>
          <w:sz w:val="28"/>
          <w:szCs w:val="28"/>
        </w:rPr>
        <w:t xml:space="preserve"> take steps to listen, take steps to see, take steps to speak. </w:t>
      </w:r>
      <w:r w:rsidR="006C2C37" w:rsidRPr="00F47D15">
        <w:rPr>
          <w:rFonts w:ascii="Calibri" w:hAnsi="Calibri" w:cs="Calibri"/>
          <w:sz w:val="28"/>
          <w:szCs w:val="28"/>
        </w:rPr>
        <w:t>We</w:t>
      </w:r>
      <w:r w:rsidRPr="00F47D15">
        <w:rPr>
          <w:rFonts w:ascii="Calibri" w:hAnsi="Calibri" w:cs="Calibri"/>
          <w:sz w:val="28"/>
          <w:szCs w:val="28"/>
        </w:rPr>
        <w:t xml:space="preserve"> can create this environment in different ways in our li</w:t>
      </w:r>
      <w:r w:rsidR="006C2C37" w:rsidRPr="00F47D15">
        <w:rPr>
          <w:rFonts w:ascii="Calibri" w:hAnsi="Calibri" w:cs="Calibri"/>
          <w:sz w:val="28"/>
          <w:szCs w:val="28"/>
        </w:rPr>
        <w:t>ves</w:t>
      </w:r>
      <w:r w:rsidRPr="00F47D15">
        <w:rPr>
          <w:rFonts w:ascii="Calibri" w:hAnsi="Calibri" w:cs="Calibri"/>
          <w:sz w:val="28"/>
          <w:szCs w:val="28"/>
        </w:rPr>
        <w:t xml:space="preserve">. You may need </w:t>
      </w:r>
      <w:r w:rsidR="009E1987" w:rsidRPr="00F47D15">
        <w:rPr>
          <w:rFonts w:ascii="Calibri" w:hAnsi="Calibri" w:cs="Calibri"/>
          <w:sz w:val="28"/>
          <w:szCs w:val="28"/>
        </w:rPr>
        <w:t>silence;</w:t>
      </w:r>
      <w:r w:rsidRPr="00F47D15">
        <w:rPr>
          <w:rFonts w:ascii="Calibri" w:hAnsi="Calibri" w:cs="Calibri"/>
          <w:sz w:val="28"/>
          <w:szCs w:val="28"/>
        </w:rPr>
        <w:t xml:space="preserve"> you may need a change of scenery. You may just need some time. Whatever it is it is up to you to create that environment to hear God. God can break in, and can hit you over the head with an </w:t>
      </w:r>
      <w:r w:rsidR="006C2C37" w:rsidRPr="00F47D15">
        <w:rPr>
          <w:rFonts w:ascii="Calibri" w:hAnsi="Calibri" w:cs="Calibri"/>
          <w:sz w:val="28"/>
          <w:szCs w:val="28"/>
        </w:rPr>
        <w:t>“</w:t>
      </w:r>
      <w:r w:rsidRPr="00F47D15">
        <w:rPr>
          <w:rFonts w:ascii="Calibri" w:hAnsi="Calibri" w:cs="Calibri"/>
          <w:sz w:val="28"/>
          <w:szCs w:val="28"/>
        </w:rPr>
        <w:t>experience</w:t>
      </w:r>
      <w:r w:rsidR="006C2C37" w:rsidRPr="00F47D15">
        <w:rPr>
          <w:rFonts w:ascii="Calibri" w:hAnsi="Calibri" w:cs="Calibri"/>
          <w:sz w:val="28"/>
          <w:szCs w:val="28"/>
        </w:rPr>
        <w:t>”</w:t>
      </w:r>
      <w:r w:rsidRPr="00F47D15">
        <w:rPr>
          <w:rFonts w:ascii="Calibri" w:hAnsi="Calibri" w:cs="Calibri"/>
          <w:sz w:val="28"/>
          <w:szCs w:val="28"/>
        </w:rPr>
        <w:t>, but I find when that happens it</w:t>
      </w:r>
      <w:r w:rsidR="006C2C37" w:rsidRPr="00F47D15">
        <w:rPr>
          <w:rFonts w:ascii="Calibri" w:hAnsi="Calibri" w:cs="Calibri"/>
          <w:sz w:val="28"/>
          <w:szCs w:val="28"/>
        </w:rPr>
        <w:t>’</w:t>
      </w:r>
      <w:r w:rsidRPr="00F47D15">
        <w:rPr>
          <w:rFonts w:ascii="Calibri" w:hAnsi="Calibri" w:cs="Calibri"/>
          <w:sz w:val="28"/>
          <w:szCs w:val="28"/>
        </w:rPr>
        <w:t>s because I wasn’t listening in the first place.</w:t>
      </w:r>
    </w:p>
    <w:p w14:paraId="039AF782" w14:textId="71F69D09" w:rsidR="009074AB" w:rsidRPr="00F47D15" w:rsidRDefault="009074AB" w:rsidP="00F47D15">
      <w:pPr>
        <w:spacing w:line="480" w:lineRule="auto"/>
        <w:rPr>
          <w:rFonts w:ascii="Calibri" w:hAnsi="Calibri" w:cs="Calibri"/>
          <w:sz w:val="28"/>
          <w:szCs w:val="28"/>
        </w:rPr>
      </w:pPr>
      <w:r w:rsidRPr="00F47D15">
        <w:rPr>
          <w:rFonts w:ascii="Calibri" w:hAnsi="Calibri" w:cs="Calibri"/>
          <w:sz w:val="28"/>
          <w:szCs w:val="28"/>
        </w:rPr>
        <w:tab/>
        <w:t>Listen to God</w:t>
      </w:r>
      <w:r w:rsidR="006C2C37" w:rsidRPr="00F47D15">
        <w:rPr>
          <w:rFonts w:ascii="Calibri" w:hAnsi="Calibri" w:cs="Calibri"/>
          <w:sz w:val="28"/>
          <w:szCs w:val="28"/>
        </w:rPr>
        <w:t>’</w:t>
      </w:r>
      <w:r w:rsidRPr="00F47D15">
        <w:rPr>
          <w:rFonts w:ascii="Calibri" w:hAnsi="Calibri" w:cs="Calibri"/>
          <w:sz w:val="28"/>
          <w:szCs w:val="28"/>
        </w:rPr>
        <w:t xml:space="preserve">s spirit, and move forward into the future. Amen. </w:t>
      </w:r>
      <w:r w:rsidR="003967E1" w:rsidRPr="00F47D15">
        <w:rPr>
          <w:rFonts w:ascii="Calibri" w:hAnsi="Calibri" w:cs="Calibri"/>
          <w:sz w:val="28"/>
          <w:szCs w:val="28"/>
        </w:rPr>
        <w:br/>
      </w:r>
      <w:r w:rsidR="003967E1" w:rsidRPr="00F47D15">
        <w:rPr>
          <w:rFonts w:ascii="Calibri" w:hAnsi="Calibri" w:cs="Calibri"/>
          <w:b/>
          <w:bCs/>
          <w:sz w:val="28"/>
          <w:szCs w:val="28"/>
        </w:rPr>
        <w:t>The Lord’s Prayer/Pastoral Prayer</w:t>
      </w:r>
      <w:r w:rsidR="003967E1" w:rsidRPr="00F47D15">
        <w:rPr>
          <w:rFonts w:ascii="Calibri" w:hAnsi="Calibri" w:cs="Calibri"/>
          <w:b/>
          <w:bCs/>
          <w:sz w:val="28"/>
          <w:szCs w:val="28"/>
        </w:rPr>
        <w:br/>
        <w:t>Song</w:t>
      </w:r>
      <w:r w:rsidR="003967E1" w:rsidRPr="00F47D15">
        <w:rPr>
          <w:rFonts w:ascii="Calibri" w:hAnsi="Calibri" w:cs="Calibri"/>
          <w:b/>
          <w:bCs/>
          <w:sz w:val="28"/>
          <w:szCs w:val="28"/>
        </w:rPr>
        <w:br/>
        <w:t>Benediction</w:t>
      </w:r>
      <w:r w:rsidR="003967E1" w:rsidRPr="00F47D15">
        <w:rPr>
          <w:rFonts w:ascii="Calibri" w:hAnsi="Calibri" w:cs="Calibri"/>
          <w:b/>
          <w:bCs/>
          <w:sz w:val="28"/>
          <w:szCs w:val="28"/>
        </w:rPr>
        <w:br/>
      </w:r>
      <w:r w:rsidR="003967E1" w:rsidRPr="00F47D15">
        <w:rPr>
          <w:rFonts w:ascii="Calibri" w:hAnsi="Calibri" w:cs="Calibri"/>
          <w:b/>
          <w:bCs/>
          <w:sz w:val="28"/>
          <w:szCs w:val="28"/>
        </w:rPr>
        <w:lastRenderedPageBreak/>
        <w:t>Song</w:t>
      </w:r>
      <w:r w:rsidR="003967E1" w:rsidRPr="00F47D15">
        <w:rPr>
          <w:rFonts w:ascii="Calibri" w:hAnsi="Calibri" w:cs="Calibri"/>
          <w:b/>
          <w:bCs/>
          <w:sz w:val="28"/>
          <w:szCs w:val="28"/>
        </w:rPr>
        <w:br/>
        <w:t>Goodbye</w:t>
      </w:r>
    </w:p>
    <w:sectPr w:rsidR="009074AB" w:rsidRPr="00F47D15" w:rsidSect="009E1987">
      <w:headerReference w:type="default" r:id="rId7"/>
      <w:pgSz w:w="12240" w:h="15840"/>
      <w:pgMar w:top="1440" w:right="1440" w:bottom="1440" w:left="144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B431" w14:textId="77777777" w:rsidR="002F1B09" w:rsidRDefault="002F1B09" w:rsidP="009E1987">
      <w:pPr>
        <w:spacing w:after="0" w:line="240" w:lineRule="auto"/>
      </w:pPr>
      <w:r>
        <w:separator/>
      </w:r>
    </w:p>
  </w:endnote>
  <w:endnote w:type="continuationSeparator" w:id="0">
    <w:p w14:paraId="59193DB7" w14:textId="77777777" w:rsidR="002F1B09" w:rsidRDefault="002F1B09" w:rsidP="009E1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2DDF5" w14:textId="77777777" w:rsidR="002F1B09" w:rsidRDefault="002F1B09" w:rsidP="009E1987">
      <w:pPr>
        <w:spacing w:after="0" w:line="240" w:lineRule="auto"/>
      </w:pPr>
      <w:r>
        <w:separator/>
      </w:r>
    </w:p>
  </w:footnote>
  <w:footnote w:type="continuationSeparator" w:id="0">
    <w:p w14:paraId="5D21605B" w14:textId="77777777" w:rsidR="002F1B09" w:rsidRDefault="002F1B09" w:rsidP="009E1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C4A1" w14:textId="5EB1632D" w:rsidR="009E1987" w:rsidRDefault="009E1987">
    <w:pPr>
      <w:pStyle w:val="Header"/>
    </w:pPr>
    <w:sdt>
      <w:sdtPr>
        <w:id w:val="-1402202608"/>
        <w:docPartObj>
          <w:docPartGallery w:val="Page Numbers (Margins)"/>
          <w:docPartUnique/>
        </w:docPartObj>
      </w:sdtPr>
      <w:sdtContent>
        <w:r>
          <w:rPr>
            <w:noProof/>
          </w:rPr>
          <mc:AlternateContent>
            <mc:Choice Requires="wps">
              <w:drawing>
                <wp:anchor distT="0" distB="0" distL="114300" distR="114300" simplePos="0" relativeHeight="251659264" behindDoc="0" locked="0" layoutInCell="0" allowOverlap="1" wp14:anchorId="18DB963F" wp14:editId="52D18573">
                  <wp:simplePos x="0" y="0"/>
                  <wp:positionH relativeFrom="rightMargin">
                    <wp:align>center</wp:align>
                  </wp:positionH>
                  <wp:positionV relativeFrom="margin">
                    <wp:align>bottom</wp:align>
                  </wp:positionV>
                  <wp:extent cx="510540" cy="2183130"/>
                  <wp:effectExtent l="0" t="0" r="3810" b="0"/>
                  <wp:wrapNone/>
                  <wp:docPr id="135456664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FAB48" w14:textId="77777777" w:rsidR="009E1987" w:rsidRDefault="009E198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8DB963F"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B1FAB48" w14:textId="77777777" w:rsidR="009E1987" w:rsidRDefault="009E198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t>Message for Sunday, September 20, 2026</w:t>
    </w:r>
    <w:r>
      <w:br/>
      <w:t>Scripture: Acts 2: 14-21, 33-35</w:t>
    </w:r>
    <w:r>
      <w:br/>
      <w:t>Title: The Shade</w:t>
    </w:r>
  </w:p>
  <w:p w14:paraId="31C96F90" w14:textId="77777777" w:rsidR="009E1987" w:rsidRDefault="009E19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17"/>
    <w:rsid w:val="001C7EA1"/>
    <w:rsid w:val="002B285B"/>
    <w:rsid w:val="002F1B09"/>
    <w:rsid w:val="00337A59"/>
    <w:rsid w:val="00373323"/>
    <w:rsid w:val="003967E1"/>
    <w:rsid w:val="00410BD7"/>
    <w:rsid w:val="00474421"/>
    <w:rsid w:val="004B4809"/>
    <w:rsid w:val="006368D6"/>
    <w:rsid w:val="00673B17"/>
    <w:rsid w:val="006C2C37"/>
    <w:rsid w:val="006F4537"/>
    <w:rsid w:val="00784013"/>
    <w:rsid w:val="007B378A"/>
    <w:rsid w:val="00857005"/>
    <w:rsid w:val="009074AB"/>
    <w:rsid w:val="00996E54"/>
    <w:rsid w:val="009E1987"/>
    <w:rsid w:val="00BD679F"/>
    <w:rsid w:val="00C44CDB"/>
    <w:rsid w:val="00C85F96"/>
    <w:rsid w:val="00EE440B"/>
    <w:rsid w:val="00F47D15"/>
    <w:rsid w:val="00FC5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AEDD4"/>
  <w15:chartTrackingRefBased/>
  <w15:docId w15:val="{D2334616-F6AD-466F-9C68-138C9091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B17"/>
    <w:rPr>
      <w:rFonts w:eastAsiaTheme="majorEastAsia" w:cstheme="majorBidi"/>
      <w:color w:val="272727" w:themeColor="text1" w:themeTint="D8"/>
    </w:rPr>
  </w:style>
  <w:style w:type="paragraph" w:styleId="Title">
    <w:name w:val="Title"/>
    <w:basedOn w:val="Normal"/>
    <w:next w:val="Normal"/>
    <w:link w:val="TitleChar"/>
    <w:uiPriority w:val="10"/>
    <w:qFormat/>
    <w:rsid w:val="00673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B17"/>
    <w:pPr>
      <w:spacing w:before="160"/>
      <w:jc w:val="center"/>
    </w:pPr>
    <w:rPr>
      <w:i/>
      <w:iCs/>
      <w:color w:val="404040" w:themeColor="text1" w:themeTint="BF"/>
    </w:rPr>
  </w:style>
  <w:style w:type="character" w:customStyle="1" w:styleId="QuoteChar">
    <w:name w:val="Quote Char"/>
    <w:basedOn w:val="DefaultParagraphFont"/>
    <w:link w:val="Quote"/>
    <w:uiPriority w:val="29"/>
    <w:rsid w:val="00673B17"/>
    <w:rPr>
      <w:i/>
      <w:iCs/>
      <w:color w:val="404040" w:themeColor="text1" w:themeTint="BF"/>
    </w:rPr>
  </w:style>
  <w:style w:type="paragraph" w:styleId="ListParagraph">
    <w:name w:val="List Paragraph"/>
    <w:basedOn w:val="Normal"/>
    <w:uiPriority w:val="34"/>
    <w:qFormat/>
    <w:rsid w:val="00673B17"/>
    <w:pPr>
      <w:ind w:left="720"/>
      <w:contextualSpacing/>
    </w:pPr>
  </w:style>
  <w:style w:type="character" w:styleId="IntenseEmphasis">
    <w:name w:val="Intense Emphasis"/>
    <w:basedOn w:val="DefaultParagraphFont"/>
    <w:uiPriority w:val="21"/>
    <w:qFormat/>
    <w:rsid w:val="00673B17"/>
    <w:rPr>
      <w:i/>
      <w:iCs/>
      <w:color w:val="0F4761" w:themeColor="accent1" w:themeShade="BF"/>
    </w:rPr>
  </w:style>
  <w:style w:type="paragraph" w:styleId="IntenseQuote">
    <w:name w:val="Intense Quote"/>
    <w:basedOn w:val="Normal"/>
    <w:next w:val="Normal"/>
    <w:link w:val="IntenseQuoteChar"/>
    <w:uiPriority w:val="30"/>
    <w:qFormat/>
    <w:rsid w:val="00673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B17"/>
    <w:rPr>
      <w:i/>
      <w:iCs/>
      <w:color w:val="0F4761" w:themeColor="accent1" w:themeShade="BF"/>
    </w:rPr>
  </w:style>
  <w:style w:type="character" w:styleId="IntenseReference">
    <w:name w:val="Intense Reference"/>
    <w:basedOn w:val="DefaultParagraphFont"/>
    <w:uiPriority w:val="32"/>
    <w:qFormat/>
    <w:rsid w:val="00673B17"/>
    <w:rPr>
      <w:b/>
      <w:bCs/>
      <w:smallCaps/>
      <w:color w:val="0F4761" w:themeColor="accent1" w:themeShade="BF"/>
      <w:spacing w:val="5"/>
    </w:rPr>
  </w:style>
  <w:style w:type="paragraph" w:styleId="Header">
    <w:name w:val="header"/>
    <w:basedOn w:val="Normal"/>
    <w:link w:val="HeaderChar"/>
    <w:uiPriority w:val="99"/>
    <w:unhideWhenUsed/>
    <w:rsid w:val="009E1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987"/>
  </w:style>
  <w:style w:type="paragraph" w:styleId="Footer">
    <w:name w:val="footer"/>
    <w:basedOn w:val="Normal"/>
    <w:link w:val="FooterChar"/>
    <w:uiPriority w:val="99"/>
    <w:unhideWhenUsed/>
    <w:rsid w:val="009E1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96319-F80E-42B3-BAF5-BDAF79666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10</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Hall</dc:creator>
  <cp:keywords/>
  <dc:description/>
  <cp:lastModifiedBy>Angie Raulston</cp:lastModifiedBy>
  <cp:revision>5</cp:revision>
  <cp:lastPrinted>2026-09-16T17:53:00Z</cp:lastPrinted>
  <dcterms:created xsi:type="dcterms:W3CDTF">2026-09-15T23:35:00Z</dcterms:created>
  <dcterms:modified xsi:type="dcterms:W3CDTF">2026-09-16T17:53:00Z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e1a853c0-b9aa-447f-9a7b-948f22210c97</vt:lpwstr>
  </property>
</Properties>
</file>